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період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з 01 </w:t>
      </w:r>
      <w:r w:rsidR="00EE1427">
        <w:rPr>
          <w:rFonts w:ascii="Calibri" w:hAnsi="Calibri" w:cs="Calibri"/>
          <w:color w:val="000000"/>
          <w:sz w:val="28"/>
          <w:szCs w:val="28"/>
          <w:lang w:val="uk-UA"/>
        </w:rPr>
        <w:t>СІЧНЯ</w:t>
      </w:r>
      <w:r>
        <w:rPr>
          <w:rFonts w:ascii="Calibri" w:hAnsi="Calibri" w:cs="Calibri"/>
          <w:color w:val="000000"/>
          <w:sz w:val="28"/>
          <w:szCs w:val="28"/>
        </w:rPr>
        <w:t xml:space="preserve">   202</w:t>
      </w:r>
      <w:r w:rsidR="00EE1427">
        <w:rPr>
          <w:rFonts w:ascii="Calibri" w:hAnsi="Calibri" w:cs="Calibri"/>
          <w:color w:val="000000"/>
          <w:sz w:val="28"/>
          <w:szCs w:val="28"/>
          <w:lang w:val="uk-UA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 xml:space="preserve"> р по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r w:rsidR="00EE1427">
        <w:rPr>
          <w:rFonts w:ascii="Calibri" w:hAnsi="Calibri" w:cs="Calibri"/>
          <w:color w:val="000000"/>
          <w:sz w:val="28"/>
          <w:szCs w:val="28"/>
          <w:lang w:val="uk-UA"/>
        </w:rPr>
        <w:t>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E1427">
        <w:rPr>
          <w:rFonts w:ascii="Calibri" w:hAnsi="Calibri" w:cs="Calibri"/>
          <w:color w:val="000000"/>
          <w:sz w:val="28"/>
          <w:szCs w:val="28"/>
          <w:lang w:val="uk-UA"/>
        </w:rPr>
        <w:t>БЕРЕЗНЯ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202</w:t>
      </w:r>
      <w:r w:rsidR="00EE1427">
        <w:rPr>
          <w:rFonts w:ascii="Calibri" w:hAnsi="Calibri" w:cs="Calibri"/>
          <w:color w:val="000000"/>
          <w:sz w:val="28"/>
          <w:szCs w:val="28"/>
          <w:lang w:val="uk-UA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 xml:space="preserve"> р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аварійно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диспетчерську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службу К</w:t>
      </w:r>
      <w:r w:rsidR="004D5BE7">
        <w:rPr>
          <w:rFonts w:ascii="Calibri" w:hAnsi="Calibri" w:cs="Calibri"/>
          <w:color w:val="000000"/>
          <w:sz w:val="28"/>
          <w:szCs w:val="28"/>
        </w:rPr>
        <w:t xml:space="preserve">П «Славута-Сервіс»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надійшло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01B7A">
        <w:rPr>
          <w:rFonts w:ascii="Calibri" w:hAnsi="Calibri" w:cs="Calibri"/>
          <w:color w:val="000000"/>
          <w:sz w:val="28"/>
          <w:szCs w:val="28"/>
          <w:lang w:val="uk-UA"/>
        </w:rPr>
        <w:t>162</w:t>
      </w:r>
      <w:bookmarkStart w:id="0" w:name="_GoBack"/>
      <w:bookmarkEnd w:id="0"/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>.</w:t>
      </w: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FB290C" w:rsidRPr="005064F3" w:rsidRDefault="00FB290C"/>
    <w:sectPr w:rsidR="00FB290C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001B7A"/>
    <w:rsid w:val="004D5BE7"/>
    <w:rsid w:val="005064F3"/>
    <w:rsid w:val="00EE1427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3C3"/>
  <w15:chartTrackingRefBased/>
  <w15:docId w15:val="{249A3C6F-5087-48EC-8464-01D15C7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2021-10-20T12:02:00Z</dcterms:created>
  <dcterms:modified xsi:type="dcterms:W3CDTF">2024-04-17T11:22:00Z</dcterms:modified>
</cp:coreProperties>
</file>